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3C2" w:rsidRPr="004566FF" w:rsidRDefault="004566FF" w:rsidP="004733C2">
      <w:pPr>
        <w:pStyle w:val="PreformattatoHTML"/>
        <w:jc w:val="center"/>
        <w:rPr>
          <w:rFonts w:ascii="Times New Roman" w:hAnsi="Times New Roman" w:cs="Times New Roman"/>
          <w:b/>
          <w:sz w:val="28"/>
        </w:rPr>
      </w:pPr>
      <w:r w:rsidRPr="004566FF">
        <w:rPr>
          <w:rFonts w:ascii="Times New Roman" w:hAnsi="Times New Roman" w:cs="Times New Roman"/>
          <w:b/>
          <w:sz w:val="28"/>
          <w:lang w:val="en-GB"/>
        </w:rPr>
        <w:t xml:space="preserve">PhD Physics course at Bari University   (  </w:t>
      </w:r>
      <w:r w:rsidR="00FD002B">
        <w:rPr>
          <w:rFonts w:ascii="Times New Roman" w:hAnsi="Times New Roman" w:cs="Times New Roman"/>
          <w:b/>
          <w:sz w:val="28"/>
          <w:lang w:val="en-GB"/>
        </w:rPr>
        <w:t xml:space="preserve">XXXIII </w:t>
      </w:r>
      <w:r w:rsidRPr="004566FF">
        <w:rPr>
          <w:rFonts w:ascii="Times New Roman" w:hAnsi="Times New Roman" w:cs="Times New Roman"/>
          <w:b/>
          <w:sz w:val="28"/>
          <w:lang w:val="en-GB"/>
        </w:rPr>
        <w:t xml:space="preserve"> Cycle</w:t>
      </w:r>
      <w:r w:rsidR="004733C2" w:rsidRPr="004566FF">
        <w:rPr>
          <w:rFonts w:ascii="Times New Roman" w:hAnsi="Times New Roman" w:cs="Times New Roman"/>
          <w:b/>
          <w:sz w:val="28"/>
        </w:rPr>
        <w:t>)</w:t>
      </w:r>
    </w:p>
    <w:p w:rsidR="004566FF" w:rsidRPr="00846F5D" w:rsidRDefault="004566FF" w:rsidP="004733C2">
      <w:pPr>
        <w:pStyle w:val="PreformattatoHTML"/>
        <w:jc w:val="center"/>
        <w:rPr>
          <w:rFonts w:ascii="Arial" w:hAnsi="Arial"/>
          <w:sz w:val="28"/>
        </w:rPr>
      </w:pPr>
    </w:p>
    <w:p w:rsidR="004733C2" w:rsidRDefault="004733C2" w:rsidP="004733C2">
      <w:pPr>
        <w:pStyle w:val="PreformattatoHTM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6770"/>
      </w:tblGrid>
      <w:tr w:rsidR="004733C2" w:rsidTr="004566FF">
        <w:trPr>
          <w:trHeight w:val="792"/>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Title</w:t>
            </w:r>
          </w:p>
        </w:tc>
        <w:tc>
          <w:tcPr>
            <w:tcW w:w="3435" w:type="pct"/>
          </w:tcPr>
          <w:p w:rsidR="004733C2" w:rsidRPr="00FD002B" w:rsidRDefault="004733C2" w:rsidP="004733C2">
            <w:pPr>
              <w:pStyle w:val="PreformattatoHTML"/>
              <w:jc w:val="center"/>
              <w:rPr>
                <w:sz w:val="22"/>
                <w:lang w:val="en-GB"/>
              </w:rPr>
            </w:pPr>
          </w:p>
          <w:p w:rsidR="00252387" w:rsidRPr="00FD002B" w:rsidRDefault="00FD002B" w:rsidP="00FD002B">
            <w:pPr>
              <w:pStyle w:val="PreformattatoHTML"/>
              <w:jc w:val="center"/>
              <w:rPr>
                <w:sz w:val="22"/>
                <w:lang w:val="en-GB"/>
              </w:rPr>
            </w:pPr>
            <w:r w:rsidRPr="00FD002B">
              <w:rPr>
                <w:sz w:val="22"/>
                <w:lang w:val="en-GB"/>
              </w:rPr>
              <w:t>Multi-messenger Astroparticle Physics</w:t>
            </w:r>
          </w:p>
        </w:tc>
      </w:tr>
      <w:tr w:rsidR="004733C2" w:rsidTr="004566FF">
        <w:trPr>
          <w:trHeight w:val="792"/>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Proponent</w:t>
            </w:r>
          </w:p>
        </w:tc>
        <w:tc>
          <w:tcPr>
            <w:tcW w:w="3435" w:type="pct"/>
          </w:tcPr>
          <w:p w:rsidR="004733C2" w:rsidRPr="00FD002B" w:rsidRDefault="00FD002B" w:rsidP="004733C2">
            <w:pPr>
              <w:pStyle w:val="PreformattatoHTML"/>
              <w:jc w:val="center"/>
              <w:rPr>
                <w:sz w:val="22"/>
                <w:lang w:val="en-GB"/>
              </w:rPr>
            </w:pPr>
            <w:r w:rsidRPr="00FD002B">
              <w:rPr>
                <w:sz w:val="22"/>
                <w:lang w:val="en-GB"/>
              </w:rPr>
              <w:t>Marco Circella</w:t>
            </w:r>
          </w:p>
          <w:p w:rsidR="00E004D9" w:rsidRPr="00FD002B" w:rsidRDefault="00E004D9" w:rsidP="004733C2">
            <w:pPr>
              <w:pStyle w:val="PreformattatoHTML"/>
              <w:jc w:val="center"/>
              <w:rPr>
                <w:sz w:val="22"/>
                <w:lang w:val="en-GB"/>
              </w:rPr>
            </w:pPr>
          </w:p>
        </w:tc>
      </w:tr>
      <w:tr w:rsidR="004733C2" w:rsidTr="004566FF">
        <w:trPr>
          <w:trHeight w:val="520"/>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 CFU</w:t>
            </w:r>
          </w:p>
          <w:p w:rsidR="004566FF" w:rsidRPr="004566FF" w:rsidRDefault="004566FF" w:rsidP="004566FF">
            <w:pPr>
              <w:pStyle w:val="PreformattatoHTML"/>
              <w:rPr>
                <w:rFonts w:ascii="Times New Roman" w:hAnsi="Times New Roman" w:cs="Times New Roman"/>
                <w:b/>
                <w:sz w:val="28"/>
                <w:szCs w:val="28"/>
                <w:lang w:val="en-GB"/>
              </w:rPr>
            </w:pPr>
            <w:r w:rsidRPr="004566FF">
              <w:rPr>
                <w:rFonts w:ascii="Times New Roman" w:hAnsi="Times New Roman" w:cs="Times New Roman"/>
                <w:b/>
                <w:sz w:val="28"/>
                <w:szCs w:val="28"/>
                <w:lang w:val="en-GB"/>
              </w:rPr>
              <w:t>(1 CFU = 8 hours)</w:t>
            </w:r>
          </w:p>
          <w:p w:rsidR="004566FF" w:rsidRPr="004566FF" w:rsidRDefault="004566FF" w:rsidP="004566FF">
            <w:pPr>
              <w:pStyle w:val="PreformattatoHTML"/>
              <w:rPr>
                <w:rFonts w:ascii="Times New Roman" w:hAnsi="Times New Roman" w:cs="Times New Roman"/>
                <w:b/>
                <w:sz w:val="28"/>
                <w:szCs w:val="28"/>
                <w:lang w:val="en-GB"/>
              </w:rPr>
            </w:pPr>
          </w:p>
        </w:tc>
        <w:tc>
          <w:tcPr>
            <w:tcW w:w="3435" w:type="pct"/>
          </w:tcPr>
          <w:p w:rsidR="004733C2" w:rsidRPr="004566FF" w:rsidRDefault="004733C2" w:rsidP="004733C2">
            <w:pPr>
              <w:pStyle w:val="PreformattatoHTML"/>
              <w:rPr>
                <w:lang w:val="en-GB"/>
              </w:rPr>
            </w:pPr>
          </w:p>
          <w:p w:rsidR="00252387" w:rsidRPr="004566FF" w:rsidRDefault="00FD002B" w:rsidP="00E004D9">
            <w:pPr>
              <w:pStyle w:val="PreformattatoHTML"/>
              <w:jc w:val="center"/>
              <w:rPr>
                <w:lang w:val="en-GB"/>
              </w:rPr>
            </w:pPr>
            <w:r w:rsidRPr="00FD002B">
              <w:rPr>
                <w:sz w:val="22"/>
                <w:lang w:val="en-GB"/>
              </w:rPr>
              <w:t>2</w:t>
            </w:r>
          </w:p>
        </w:tc>
      </w:tr>
      <w:tr w:rsidR="004733C2" w:rsidTr="004566FF">
        <w:trPr>
          <w:trHeight w:val="528"/>
        </w:trPr>
        <w:tc>
          <w:tcPr>
            <w:tcW w:w="1565" w:type="pct"/>
          </w:tcPr>
          <w:p w:rsidR="004733C2"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Schedule</w:t>
            </w:r>
          </w:p>
          <w:p w:rsidR="004566FF" w:rsidRPr="004566FF" w:rsidRDefault="004566FF" w:rsidP="004733C2">
            <w:pPr>
              <w:pStyle w:val="PreformattatoHTML"/>
              <w:jc w:val="center"/>
              <w:rPr>
                <w:rFonts w:ascii="Times New Roman" w:hAnsi="Times New Roman" w:cs="Times New Roman"/>
                <w:b/>
                <w:sz w:val="28"/>
                <w:szCs w:val="28"/>
                <w:lang w:val="en-GB"/>
              </w:rPr>
            </w:pPr>
          </w:p>
        </w:tc>
        <w:tc>
          <w:tcPr>
            <w:tcW w:w="3435" w:type="pct"/>
          </w:tcPr>
          <w:p w:rsidR="00252387" w:rsidRPr="00FD002B" w:rsidRDefault="00FD002B" w:rsidP="00F555D4">
            <w:pPr>
              <w:pStyle w:val="PreformattatoHTML"/>
              <w:jc w:val="center"/>
              <w:rPr>
                <w:sz w:val="22"/>
                <w:szCs w:val="24"/>
                <w:lang w:val="en-GB"/>
              </w:rPr>
            </w:pPr>
            <w:r w:rsidRPr="00FD002B">
              <w:rPr>
                <w:sz w:val="22"/>
                <w:szCs w:val="24"/>
                <w:lang w:val="en-GB"/>
              </w:rPr>
              <w:t>It will comprise 8 lectures of 2 hours each</w:t>
            </w:r>
            <w:r w:rsidR="00F555D4">
              <w:rPr>
                <w:sz w:val="22"/>
                <w:szCs w:val="24"/>
                <w:lang w:val="en-GB"/>
              </w:rPr>
              <w:t xml:space="preserve">, but </w:t>
            </w:r>
            <w:r w:rsidR="007B4CCD">
              <w:rPr>
                <w:sz w:val="22"/>
                <w:szCs w:val="24"/>
                <w:lang w:val="en-GB"/>
              </w:rPr>
              <w:t xml:space="preserve">it </w:t>
            </w:r>
            <w:r w:rsidR="00F555D4">
              <w:rPr>
                <w:sz w:val="22"/>
                <w:szCs w:val="24"/>
                <w:lang w:val="en-GB"/>
              </w:rPr>
              <w:t>can be also modulated as 5 lectures of ~3 hours each</w:t>
            </w:r>
            <w:r w:rsidRPr="00FD002B">
              <w:rPr>
                <w:sz w:val="22"/>
                <w:szCs w:val="24"/>
                <w:lang w:val="en-GB"/>
              </w:rPr>
              <w:t xml:space="preserve">. </w:t>
            </w:r>
            <w:r w:rsidR="00F555D4">
              <w:rPr>
                <w:sz w:val="22"/>
                <w:szCs w:val="24"/>
                <w:lang w:val="en-GB"/>
              </w:rPr>
              <w:t>It can be</w:t>
            </w:r>
            <w:r w:rsidRPr="00FD002B">
              <w:rPr>
                <w:sz w:val="22"/>
                <w:szCs w:val="24"/>
                <w:lang w:val="en-GB"/>
              </w:rPr>
              <w:t xml:space="preserve"> held in spring or fall</w:t>
            </w:r>
            <w:r w:rsidR="00F555D4">
              <w:rPr>
                <w:sz w:val="22"/>
                <w:szCs w:val="24"/>
                <w:lang w:val="en-GB"/>
              </w:rPr>
              <w:t xml:space="preserve">, depending on </w:t>
            </w:r>
            <w:r w:rsidRPr="00FD002B">
              <w:rPr>
                <w:sz w:val="22"/>
                <w:szCs w:val="24"/>
                <w:lang w:val="en-GB"/>
              </w:rPr>
              <w:t>the students’ needs</w:t>
            </w:r>
          </w:p>
        </w:tc>
      </w:tr>
      <w:tr w:rsidR="004733C2" w:rsidTr="004566FF">
        <w:trPr>
          <w:trHeight w:val="2153"/>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Brief Summary of the course</w:t>
            </w:r>
          </w:p>
        </w:tc>
        <w:tc>
          <w:tcPr>
            <w:tcW w:w="3435" w:type="pct"/>
          </w:tcPr>
          <w:p w:rsidR="004733C2" w:rsidRPr="00FD002B" w:rsidRDefault="00F555D4" w:rsidP="00F555D4">
            <w:pPr>
              <w:rPr>
                <w:rFonts w:ascii="Courier New" w:hAnsi="Courier New" w:cs="Courier New"/>
                <w:sz w:val="22"/>
                <w:lang w:val="en-GB"/>
              </w:rPr>
            </w:pPr>
            <w:r>
              <w:rPr>
                <w:rFonts w:ascii="Courier New" w:hAnsi="Courier New" w:cs="Courier New"/>
                <w:sz w:val="22"/>
                <w:lang w:val="en-GB"/>
              </w:rPr>
              <w:t xml:space="preserve">The aim is to provide the graduate students with an overview of the field, highlighting the recent results and the most promising areas for discovery. The focus will be on the complementarity of the information conveyed by different probes: charged cosmic rays, neutrinos, photons and gravitational waves. The students are required to have at least a basic understanding of particle physics. Basic knowledge in cosmology and astrophysics is helpful (but not needed).  </w:t>
            </w:r>
          </w:p>
        </w:tc>
      </w:tr>
      <w:tr w:rsidR="004733C2" w:rsidTr="004566FF">
        <w:trPr>
          <w:trHeight w:val="4659"/>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Programme</w:t>
            </w:r>
          </w:p>
        </w:tc>
        <w:tc>
          <w:tcPr>
            <w:tcW w:w="3435" w:type="pct"/>
          </w:tcPr>
          <w:p w:rsidR="0076406A" w:rsidRPr="007B4CCD" w:rsidRDefault="00F555D4" w:rsidP="004403C2">
            <w:pPr>
              <w:pStyle w:val="PreformattatoHTML"/>
              <w:rPr>
                <w:sz w:val="22"/>
                <w:lang w:val="en-GB"/>
              </w:rPr>
            </w:pPr>
            <w:r w:rsidRPr="007B4CCD">
              <w:rPr>
                <w:sz w:val="22"/>
                <w:lang w:val="en-GB"/>
              </w:rPr>
              <w:t>1. Basics of cosmology and astrophysics (Big Bang model, Big Bang nucleosynthesis, galaxy formation, stellar evolution, nuclear reactions in astrophysical objects)</w:t>
            </w:r>
          </w:p>
          <w:p w:rsidR="00F555D4" w:rsidRPr="007B4CCD" w:rsidRDefault="00F555D4" w:rsidP="00F555D4">
            <w:pPr>
              <w:pStyle w:val="PreformattatoHTML"/>
              <w:rPr>
                <w:sz w:val="22"/>
                <w:lang w:val="en-GB"/>
              </w:rPr>
            </w:pPr>
            <w:r w:rsidRPr="007B4CCD">
              <w:rPr>
                <w:sz w:val="22"/>
                <w:lang w:val="en-GB"/>
              </w:rPr>
              <w:t>2. Gravitational waves</w:t>
            </w:r>
          </w:p>
          <w:p w:rsidR="007B4CCD" w:rsidRPr="007B4CCD" w:rsidRDefault="00F555D4" w:rsidP="00F555D4">
            <w:pPr>
              <w:pStyle w:val="PreformattatoHTML"/>
              <w:rPr>
                <w:sz w:val="22"/>
                <w:lang w:val="en-GB"/>
              </w:rPr>
            </w:pPr>
            <w:r w:rsidRPr="007B4CCD">
              <w:rPr>
                <w:sz w:val="22"/>
                <w:lang w:val="en-GB"/>
              </w:rPr>
              <w:t xml:space="preserve">3. Cosmic rays: acceleration and propagation, </w:t>
            </w:r>
            <w:r w:rsidR="007B4CCD" w:rsidRPr="007B4CCD">
              <w:rPr>
                <w:sz w:val="22"/>
                <w:lang w:val="en-GB"/>
              </w:rPr>
              <w:t xml:space="preserve">galactic vs. extra-galactic sources, </w:t>
            </w:r>
            <w:r w:rsidR="00D02EAA">
              <w:rPr>
                <w:sz w:val="22"/>
                <w:lang w:val="en-GB"/>
              </w:rPr>
              <w:t>the highest-energy dil</w:t>
            </w:r>
            <w:r w:rsidR="007B4CCD">
              <w:rPr>
                <w:sz w:val="22"/>
                <w:lang w:val="en-GB"/>
              </w:rPr>
              <w:t>emmas</w:t>
            </w:r>
          </w:p>
          <w:p w:rsidR="007B4CCD" w:rsidRPr="007B4CCD" w:rsidRDefault="007B4CCD" w:rsidP="00F555D4">
            <w:pPr>
              <w:pStyle w:val="PreformattatoHTML"/>
              <w:rPr>
                <w:sz w:val="22"/>
                <w:lang w:val="en-GB"/>
              </w:rPr>
            </w:pPr>
            <w:r w:rsidRPr="007B4CCD">
              <w:rPr>
                <w:sz w:val="22"/>
                <w:lang w:val="en-GB"/>
              </w:rPr>
              <w:t>4. Cosmic rays on Earth: solar modulation, geomagnetic effects, anomalous components, atmospheric showers</w:t>
            </w:r>
          </w:p>
          <w:p w:rsidR="007B4CCD" w:rsidRPr="007B4CCD" w:rsidRDefault="007B4CCD" w:rsidP="00F555D4">
            <w:pPr>
              <w:pStyle w:val="PreformattatoHTML"/>
              <w:rPr>
                <w:sz w:val="22"/>
                <w:lang w:val="en-GB"/>
              </w:rPr>
            </w:pPr>
            <w:r w:rsidRPr="007B4CCD">
              <w:rPr>
                <w:sz w:val="22"/>
                <w:lang w:val="en-GB"/>
              </w:rPr>
              <w:t>5. Antiparticles and antimatter in the cosmos</w:t>
            </w:r>
          </w:p>
          <w:p w:rsidR="007B4CCD" w:rsidRPr="007B4CCD" w:rsidRDefault="007B4CCD" w:rsidP="00F555D4">
            <w:pPr>
              <w:pStyle w:val="PreformattatoHTML"/>
              <w:rPr>
                <w:sz w:val="22"/>
                <w:lang w:val="en-GB"/>
              </w:rPr>
            </w:pPr>
            <w:r w:rsidRPr="007B4CCD">
              <w:rPr>
                <w:sz w:val="22"/>
                <w:lang w:val="en-GB"/>
              </w:rPr>
              <w:t>6. Dark matter and dark energy</w:t>
            </w:r>
          </w:p>
          <w:p w:rsidR="007B4CCD" w:rsidRPr="007B4CCD" w:rsidRDefault="007B4CCD" w:rsidP="00F555D4">
            <w:pPr>
              <w:pStyle w:val="PreformattatoHTML"/>
              <w:rPr>
                <w:sz w:val="22"/>
                <w:lang w:val="en-GB"/>
              </w:rPr>
            </w:pPr>
            <w:r w:rsidRPr="007B4CCD">
              <w:rPr>
                <w:sz w:val="22"/>
                <w:lang w:val="en-GB"/>
              </w:rPr>
              <w:t>7. Gamma-r</w:t>
            </w:r>
            <w:bookmarkStart w:id="0" w:name="_GoBack"/>
            <w:bookmarkEnd w:id="0"/>
            <w:r w:rsidRPr="007B4CCD">
              <w:rPr>
                <w:sz w:val="22"/>
                <w:lang w:val="en-GB"/>
              </w:rPr>
              <w:t>ay and neutrino-astrophysics</w:t>
            </w:r>
          </w:p>
          <w:p w:rsidR="00F555D4" w:rsidRPr="004566FF" w:rsidRDefault="007B4CCD" w:rsidP="00F555D4">
            <w:pPr>
              <w:pStyle w:val="PreformattatoHTML"/>
              <w:rPr>
                <w:lang w:val="en-GB"/>
              </w:rPr>
            </w:pPr>
            <w:r w:rsidRPr="007B4CCD">
              <w:rPr>
                <w:sz w:val="22"/>
                <w:lang w:val="en-GB"/>
              </w:rPr>
              <w:t xml:space="preserve">8. The Multi-messenger approach </w:t>
            </w:r>
          </w:p>
        </w:tc>
      </w:tr>
      <w:tr w:rsidR="004733C2" w:rsidTr="004566FF">
        <w:trPr>
          <w:trHeight w:val="781"/>
        </w:trPr>
        <w:tc>
          <w:tcPr>
            <w:tcW w:w="1565" w:type="pct"/>
          </w:tcPr>
          <w:p w:rsidR="004733C2" w:rsidRPr="004566FF" w:rsidRDefault="004566FF" w:rsidP="004566FF">
            <w:pPr>
              <w:pStyle w:val="PreformattatoHTML"/>
              <w:rPr>
                <w:rFonts w:ascii="Times New Roman" w:hAnsi="Times New Roman" w:cs="Times New Roman"/>
                <w:b/>
                <w:sz w:val="28"/>
                <w:szCs w:val="28"/>
                <w:lang w:val="en-GB"/>
              </w:rPr>
            </w:pPr>
            <w:r w:rsidRPr="004566FF">
              <w:rPr>
                <w:rFonts w:ascii="Times New Roman" w:hAnsi="Times New Roman" w:cs="Times New Roman"/>
                <w:b/>
                <w:sz w:val="28"/>
                <w:szCs w:val="28"/>
                <w:lang w:val="en-GB"/>
              </w:rPr>
              <w:t>Recommended texts</w:t>
            </w:r>
          </w:p>
          <w:p w:rsidR="004566FF" w:rsidRPr="004566FF" w:rsidRDefault="004566FF" w:rsidP="004566FF">
            <w:pPr>
              <w:pStyle w:val="PreformattatoHTML"/>
              <w:jc w:val="center"/>
              <w:rPr>
                <w:rFonts w:ascii="Times New Roman" w:hAnsi="Times New Roman" w:cs="Times New Roman"/>
                <w:b/>
                <w:sz w:val="28"/>
                <w:szCs w:val="28"/>
                <w:lang w:val="en-GB"/>
              </w:rPr>
            </w:pPr>
          </w:p>
        </w:tc>
        <w:tc>
          <w:tcPr>
            <w:tcW w:w="3435" w:type="pct"/>
          </w:tcPr>
          <w:p w:rsidR="009A18F5" w:rsidRDefault="00FD002B" w:rsidP="00F555D4">
            <w:pPr>
              <w:pStyle w:val="PreformattatoHTML"/>
            </w:pPr>
            <w:r w:rsidRPr="007B4CCD">
              <w:rPr>
                <w:sz w:val="22"/>
              </w:rPr>
              <w:t xml:space="preserve">T. K. Gaisser, Cosmic Rays and Particle Physics for the basics </w:t>
            </w:r>
            <w:r w:rsidR="007B4CCD">
              <w:rPr>
                <w:sz w:val="22"/>
              </w:rPr>
              <w:t>in cosmic ray physics;</w:t>
            </w:r>
            <w:r w:rsidR="00F555D4" w:rsidRPr="007B4CCD">
              <w:rPr>
                <w:sz w:val="22"/>
              </w:rPr>
              <w:t xml:space="preserve">summary reports for the other topics </w:t>
            </w:r>
          </w:p>
        </w:tc>
      </w:tr>
      <w:tr w:rsidR="00E75C59" w:rsidTr="004566FF">
        <w:trPr>
          <w:trHeight w:val="989"/>
        </w:trPr>
        <w:tc>
          <w:tcPr>
            <w:tcW w:w="1565" w:type="pct"/>
          </w:tcPr>
          <w:p w:rsidR="00E75C59"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Assessment methods</w:t>
            </w:r>
          </w:p>
        </w:tc>
        <w:tc>
          <w:tcPr>
            <w:tcW w:w="3435" w:type="pct"/>
          </w:tcPr>
          <w:p w:rsidR="00E75C59" w:rsidRPr="00FD002B" w:rsidRDefault="00FD002B" w:rsidP="00FD002B">
            <w:pPr>
              <w:pStyle w:val="PreformattatoHTML"/>
              <w:rPr>
                <w:sz w:val="22"/>
              </w:rPr>
            </w:pPr>
            <w:r>
              <w:rPr>
                <w:sz w:val="22"/>
              </w:rPr>
              <w:t xml:space="preserve">Questionnaire regarding the key concepts of the course </w:t>
            </w:r>
            <w:r w:rsidRPr="00FD002B">
              <w:rPr>
                <w:sz w:val="22"/>
              </w:rPr>
              <w:t xml:space="preserve">+ seminar on </w:t>
            </w:r>
            <w:r>
              <w:rPr>
                <w:sz w:val="22"/>
              </w:rPr>
              <w:t>a</w:t>
            </w:r>
            <w:r w:rsidRPr="00FD002B">
              <w:rPr>
                <w:sz w:val="22"/>
              </w:rPr>
              <w:t xml:space="preserve"> topic</w:t>
            </w:r>
            <w:r>
              <w:rPr>
                <w:sz w:val="22"/>
              </w:rPr>
              <w:t xml:space="preserve"> of the course chosen by the student</w:t>
            </w:r>
          </w:p>
        </w:tc>
      </w:tr>
    </w:tbl>
    <w:p w:rsidR="004733C2" w:rsidRDefault="004733C2" w:rsidP="00E75C59">
      <w:pPr>
        <w:pStyle w:val="PreformattatoHTML"/>
      </w:pPr>
    </w:p>
    <w:sectPr w:rsidR="004733C2" w:rsidSect="00D36D5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85C" w:rsidRDefault="008E085C">
      <w:r>
        <w:separator/>
      </w:r>
    </w:p>
  </w:endnote>
  <w:endnote w:type="continuationSeparator" w:id="1">
    <w:p w:rsidR="008E085C" w:rsidRDefault="008E0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85C" w:rsidRDefault="008E085C">
      <w:r>
        <w:separator/>
      </w:r>
    </w:p>
  </w:footnote>
  <w:footnote w:type="continuationSeparator" w:id="1">
    <w:p w:rsidR="008E085C" w:rsidRDefault="008E08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472954"/>
    <w:rsid w:val="000563B0"/>
    <w:rsid w:val="001439CD"/>
    <w:rsid w:val="00160FA6"/>
    <w:rsid w:val="00165431"/>
    <w:rsid w:val="001D48F1"/>
    <w:rsid w:val="001E05E0"/>
    <w:rsid w:val="00252387"/>
    <w:rsid w:val="00266731"/>
    <w:rsid w:val="00281F41"/>
    <w:rsid w:val="003677C8"/>
    <w:rsid w:val="004403C2"/>
    <w:rsid w:val="00452D26"/>
    <w:rsid w:val="004566FF"/>
    <w:rsid w:val="00472954"/>
    <w:rsid w:val="004733C2"/>
    <w:rsid w:val="0047466B"/>
    <w:rsid w:val="004B48A1"/>
    <w:rsid w:val="004E1AB4"/>
    <w:rsid w:val="00536C72"/>
    <w:rsid w:val="006602B8"/>
    <w:rsid w:val="006977B0"/>
    <w:rsid w:val="0076406A"/>
    <w:rsid w:val="007B4CCD"/>
    <w:rsid w:val="007D0108"/>
    <w:rsid w:val="00835C58"/>
    <w:rsid w:val="008E085C"/>
    <w:rsid w:val="00967136"/>
    <w:rsid w:val="009A18F5"/>
    <w:rsid w:val="009C3B50"/>
    <w:rsid w:val="00A015BB"/>
    <w:rsid w:val="00B034BE"/>
    <w:rsid w:val="00BD7A60"/>
    <w:rsid w:val="00C715FB"/>
    <w:rsid w:val="00CC3541"/>
    <w:rsid w:val="00CE7EF8"/>
    <w:rsid w:val="00D02EAA"/>
    <w:rsid w:val="00D36D55"/>
    <w:rsid w:val="00D4407C"/>
    <w:rsid w:val="00E004D9"/>
    <w:rsid w:val="00E1347A"/>
    <w:rsid w:val="00E75C59"/>
    <w:rsid w:val="00E97D7C"/>
    <w:rsid w:val="00EB0802"/>
    <w:rsid w:val="00F555D4"/>
    <w:rsid w:val="00FB3D19"/>
    <w:rsid w:val="00FC7306"/>
    <w:rsid w:val="00FD002B"/>
    <w:rsid w:val="00FF19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0108"/>
    <w:rPr>
      <w:sz w:val="24"/>
      <w:szCs w:val="24"/>
    </w:rPr>
  </w:style>
  <w:style w:type="paragraph" w:styleId="Titolo1">
    <w:name w:val="heading 1"/>
    <w:basedOn w:val="Normale"/>
    <w:next w:val="Normale"/>
    <w:qFormat/>
    <w:rsid w:val="000732E1"/>
    <w:pPr>
      <w:keepNext/>
      <w:keepLines/>
      <w:spacing w:before="480" w:line="276" w:lineRule="auto"/>
      <w:outlineLvl w:val="0"/>
    </w:pPr>
    <w:rPr>
      <w:rFonts w:ascii="Cambria" w:eastAsia="MS Gothic"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47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Grigliatabella">
    <w:name w:val="Table Grid"/>
    <w:basedOn w:val="Tabellanormale"/>
    <w:rsid w:val="00052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9F2B99"/>
    <w:pPr>
      <w:tabs>
        <w:tab w:val="center" w:pos="4819"/>
        <w:tab w:val="right" w:pos="9638"/>
      </w:tabs>
    </w:pPr>
  </w:style>
  <w:style w:type="paragraph" w:styleId="Pidipagina">
    <w:name w:val="footer"/>
    <w:basedOn w:val="Normale"/>
    <w:rsid w:val="009F2B99"/>
    <w:pPr>
      <w:tabs>
        <w:tab w:val="center" w:pos="4819"/>
        <w:tab w:val="right" w:pos="9638"/>
      </w:tabs>
    </w:pPr>
  </w:style>
  <w:style w:type="paragraph" w:styleId="Testofumetto">
    <w:name w:val="Balloon Text"/>
    <w:basedOn w:val="Normale"/>
    <w:link w:val="TestofumettoCarattere"/>
    <w:rsid w:val="00846F5D"/>
    <w:rPr>
      <w:rFonts w:ascii="Tahoma" w:hAnsi="Tahoma" w:cs="Tahoma"/>
      <w:sz w:val="16"/>
      <w:szCs w:val="16"/>
    </w:rPr>
  </w:style>
  <w:style w:type="character" w:customStyle="1" w:styleId="TestofumettoCarattere">
    <w:name w:val="Testo fumetto Carattere"/>
    <w:link w:val="Testofumetto"/>
    <w:rsid w:val="00846F5D"/>
    <w:rPr>
      <w:rFonts w:ascii="Tahoma" w:hAnsi="Tahoma" w:cs="Tahoma"/>
      <w:sz w:val="16"/>
      <w:szCs w:val="16"/>
    </w:rPr>
  </w:style>
  <w:style w:type="table" w:customStyle="1" w:styleId="Sfondochiaro1">
    <w:name w:val="Sfondo chiaro1"/>
    <w:basedOn w:val="Tabellanormale"/>
    <w:uiPriority w:val="60"/>
    <w:rsid w:val="004E1AB4"/>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5447-6477-4C44-803A-EFBFCE33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CORSO PER IL DOTTORATO DI RICERCA IN FISICA (XXII Ciclo)</vt:lpstr>
    </vt:vector>
  </TitlesOfParts>
  <Company>*</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PER IL DOTTORATO DI RICERCA IN FISICA (XXII Ciclo)</dc:title>
  <dc:creator>&amp;</dc:creator>
  <cp:lastModifiedBy>BALSAMO</cp:lastModifiedBy>
  <cp:revision>2</cp:revision>
  <cp:lastPrinted>2014-06-09T12:54:00Z</cp:lastPrinted>
  <dcterms:created xsi:type="dcterms:W3CDTF">2018-02-05T15:24:00Z</dcterms:created>
  <dcterms:modified xsi:type="dcterms:W3CDTF">2018-02-05T15:24:00Z</dcterms:modified>
</cp:coreProperties>
</file>