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9" w:rsidRPr="00CC0565" w:rsidRDefault="00436F62">
      <w:pPr>
        <w:rPr>
          <w:sz w:val="28"/>
          <w:lang w:val="it-IT"/>
        </w:rPr>
      </w:pPr>
      <w:r w:rsidRPr="00CC0565">
        <w:rPr>
          <w:sz w:val="28"/>
          <w:lang w:val="it-IT"/>
        </w:rPr>
        <w:t>Dottorato di Ricerca in Fisica XXXIII ciclo</w:t>
      </w:r>
    </w:p>
    <w:p w:rsidR="00436F62" w:rsidRPr="00CC0565" w:rsidRDefault="00436F62">
      <w:pPr>
        <w:rPr>
          <w:sz w:val="28"/>
          <w:lang w:val="it-IT"/>
        </w:rPr>
      </w:pPr>
    </w:p>
    <w:p w:rsidR="00436F62" w:rsidRPr="00CC0565" w:rsidRDefault="00436F62">
      <w:pPr>
        <w:rPr>
          <w:sz w:val="28"/>
          <w:lang w:val="it-IT"/>
        </w:rPr>
      </w:pPr>
      <w:r w:rsidRPr="00CC0565">
        <w:rPr>
          <w:sz w:val="28"/>
          <w:lang w:val="it-IT"/>
        </w:rPr>
        <w:t>Dottoranda: Arianna Elefante</w:t>
      </w:r>
    </w:p>
    <w:p w:rsidR="00436F62" w:rsidRPr="00CC0565" w:rsidRDefault="00436F62">
      <w:pPr>
        <w:rPr>
          <w:sz w:val="28"/>
          <w:lang w:val="it-IT"/>
        </w:rPr>
      </w:pPr>
    </w:p>
    <w:p w:rsidR="00436F62" w:rsidRPr="00CC0565" w:rsidRDefault="00436F62" w:rsidP="00CC0565">
      <w:pPr>
        <w:jc w:val="both"/>
        <w:rPr>
          <w:sz w:val="28"/>
          <w:lang w:val="it-IT"/>
        </w:rPr>
      </w:pPr>
      <w:r w:rsidRPr="00CC0565">
        <w:rPr>
          <w:sz w:val="28"/>
          <w:lang w:val="it-IT"/>
        </w:rPr>
        <w:t xml:space="preserve">Titolo progetto di ricerca: </w:t>
      </w:r>
      <w:r w:rsidRPr="00CC0565">
        <w:rPr>
          <w:b/>
          <w:sz w:val="28"/>
          <w:lang w:val="it-IT"/>
        </w:rPr>
        <w:t>SVILUPPO DI SENSORI OTTICI INNOVATIVI PER APPLICAZIONI INDUSTRIALI E BIOMEDICALI</w:t>
      </w:r>
    </w:p>
    <w:p w:rsidR="00436F62" w:rsidRPr="00CC0565" w:rsidRDefault="00436F62">
      <w:pPr>
        <w:rPr>
          <w:sz w:val="28"/>
          <w:lang w:val="it-IT"/>
        </w:rPr>
      </w:pPr>
    </w:p>
    <w:p w:rsidR="00436F62" w:rsidRPr="00CC0565" w:rsidRDefault="00436F62">
      <w:pPr>
        <w:rPr>
          <w:sz w:val="28"/>
          <w:lang w:val="it-IT"/>
        </w:rPr>
      </w:pPr>
      <w:r w:rsidRPr="00CC0565">
        <w:rPr>
          <w:sz w:val="28"/>
          <w:lang w:val="it-IT"/>
        </w:rPr>
        <w:t>Tutor: Prof. Vincenzo Spagnolo</w:t>
      </w:r>
    </w:p>
    <w:p w:rsidR="00436F62" w:rsidRDefault="00436F62">
      <w:pPr>
        <w:rPr>
          <w:lang w:val="it-IT"/>
        </w:rPr>
      </w:pPr>
    </w:p>
    <w:p w:rsidR="00B746D4" w:rsidRPr="00CC0565" w:rsidRDefault="00B746D4" w:rsidP="00CC0565">
      <w:pPr>
        <w:jc w:val="both"/>
        <w:rPr>
          <w:sz w:val="28"/>
          <w:lang w:val="it-IT"/>
        </w:rPr>
      </w:pPr>
      <w:r w:rsidRPr="00CC0565">
        <w:rPr>
          <w:sz w:val="28"/>
          <w:lang w:val="it-IT"/>
        </w:rPr>
        <w:t xml:space="preserve">Lo sviluppo di sensori in grado di rilevare e misurare tracce gassose </w:t>
      </w:r>
      <w:r w:rsidR="00BA2066" w:rsidRPr="00CC0565">
        <w:rPr>
          <w:sz w:val="28"/>
          <w:lang w:val="it-IT"/>
        </w:rPr>
        <w:t>è un’importante attività</w:t>
      </w:r>
      <w:r w:rsidRPr="00CC0565">
        <w:rPr>
          <w:sz w:val="28"/>
          <w:lang w:val="it-IT"/>
        </w:rPr>
        <w:t xml:space="preserve"> di ricerca in quanto trova applicazioni</w:t>
      </w:r>
      <w:r w:rsidR="00BA2066" w:rsidRPr="00CC0565">
        <w:rPr>
          <w:sz w:val="28"/>
          <w:lang w:val="it-IT"/>
        </w:rPr>
        <w:t xml:space="preserve"> in diversi campi, dal monitoraggio ambientale, al controllo di processi industriali, al rilevamento di gas tossici o infiammabili, </w:t>
      </w:r>
      <w:r w:rsidR="00887C6A" w:rsidRPr="00CC0565">
        <w:rPr>
          <w:sz w:val="28"/>
          <w:lang w:val="it-IT"/>
        </w:rPr>
        <w:t>e</w:t>
      </w:r>
      <w:r w:rsidR="00BA2066" w:rsidRPr="00CC0565">
        <w:rPr>
          <w:sz w:val="28"/>
          <w:lang w:val="it-IT"/>
        </w:rPr>
        <w:t xml:space="preserve"> di </w:t>
      </w:r>
      <w:proofErr w:type="spellStart"/>
      <w:r w:rsidR="00BA2066" w:rsidRPr="00CC0565">
        <w:rPr>
          <w:sz w:val="28"/>
          <w:lang w:val="it-IT"/>
        </w:rPr>
        <w:t>biomarker</w:t>
      </w:r>
      <w:proofErr w:type="spellEnd"/>
      <w:r w:rsidR="00BA2066" w:rsidRPr="00CC0565">
        <w:rPr>
          <w:sz w:val="28"/>
          <w:lang w:val="it-IT"/>
        </w:rPr>
        <w:t xml:space="preserve"> per diagnosi mediche non invasive. </w:t>
      </w:r>
    </w:p>
    <w:p w:rsidR="00887C6A" w:rsidRPr="00CC0565" w:rsidRDefault="00887C6A" w:rsidP="00CC0565">
      <w:pPr>
        <w:jc w:val="both"/>
        <w:rPr>
          <w:sz w:val="28"/>
          <w:lang w:val="it-IT"/>
        </w:rPr>
      </w:pPr>
      <w:r w:rsidRPr="00CC0565">
        <w:rPr>
          <w:sz w:val="28"/>
          <w:lang w:val="it-IT"/>
        </w:rPr>
        <w:t>Tali sensori devono rispondere ad esigenze quali compattezza, elevata sensibilità e selettività, tempi di risposta rapidi in modo da essere utilizzati per il monitoraggio in situ e in tempo reale.</w:t>
      </w:r>
    </w:p>
    <w:p w:rsidR="00887C6A" w:rsidRPr="00CC0565" w:rsidRDefault="00887C6A" w:rsidP="00CC0565">
      <w:pPr>
        <w:rPr>
          <w:sz w:val="28"/>
          <w:lang w:val="it-IT"/>
        </w:rPr>
      </w:pPr>
    </w:p>
    <w:p w:rsidR="00BA2066" w:rsidRPr="00CC0565" w:rsidRDefault="00BA2066" w:rsidP="00CC0565">
      <w:pPr>
        <w:jc w:val="both"/>
        <w:rPr>
          <w:color w:val="000000"/>
          <w:sz w:val="28"/>
          <w:lang w:val="it-IT" w:eastAsia="en-GB"/>
        </w:rPr>
      </w:pPr>
      <w:r w:rsidRPr="00CC0565">
        <w:rPr>
          <w:sz w:val="28"/>
          <w:lang w:val="it-IT"/>
        </w:rPr>
        <w:t>L’attività di ricerca ha come o</w:t>
      </w:r>
      <w:r w:rsidR="002815B1" w:rsidRPr="00CC0565">
        <w:rPr>
          <w:sz w:val="28"/>
          <w:lang w:val="it-IT"/>
        </w:rPr>
        <w:t xml:space="preserve">biettivo lo sviluppo di sensori di gas </w:t>
      </w:r>
      <w:proofErr w:type="spellStart"/>
      <w:r w:rsidRPr="00CC0565">
        <w:rPr>
          <w:sz w:val="28"/>
          <w:lang w:val="it-IT"/>
        </w:rPr>
        <w:t>optoacustici</w:t>
      </w:r>
      <w:proofErr w:type="spellEnd"/>
      <w:r w:rsidR="002815B1" w:rsidRPr="00CC0565">
        <w:rPr>
          <w:sz w:val="28"/>
          <w:lang w:val="it-IT"/>
        </w:rPr>
        <w:t xml:space="preserve"> innovativi</w:t>
      </w:r>
      <w:r w:rsidRPr="00CC0565">
        <w:rPr>
          <w:sz w:val="28"/>
          <w:lang w:val="it-IT"/>
        </w:rPr>
        <w:t xml:space="preserve"> </w:t>
      </w:r>
      <w:r w:rsidR="002815B1" w:rsidRPr="00CC0565">
        <w:rPr>
          <w:sz w:val="28"/>
          <w:lang w:val="it-IT"/>
        </w:rPr>
        <w:t>basati</w:t>
      </w:r>
      <w:r w:rsidR="00887C6A" w:rsidRPr="00CC0565">
        <w:rPr>
          <w:color w:val="000000"/>
          <w:sz w:val="28"/>
          <w:lang w:val="it-IT" w:eastAsia="en-GB"/>
        </w:rPr>
        <w:t xml:space="preserve"> sulla spettroscopia fotoacustica a diapason di quarzo</w:t>
      </w:r>
      <w:r w:rsidR="002815B1" w:rsidRPr="00CC0565">
        <w:rPr>
          <w:color w:val="000000"/>
          <w:sz w:val="28"/>
          <w:lang w:val="it-IT" w:eastAsia="en-GB"/>
        </w:rPr>
        <w:t xml:space="preserve"> (</w:t>
      </w:r>
      <w:proofErr w:type="spellStart"/>
      <w:r w:rsidR="002815B1" w:rsidRPr="00CC0565">
        <w:rPr>
          <w:color w:val="000000"/>
          <w:sz w:val="28"/>
          <w:lang w:val="it-IT" w:eastAsia="en-GB"/>
        </w:rPr>
        <w:t>Quartz</w:t>
      </w:r>
      <w:proofErr w:type="spellEnd"/>
      <w:r w:rsidR="002815B1" w:rsidRPr="00CC0565">
        <w:rPr>
          <w:color w:val="000000"/>
          <w:sz w:val="28"/>
          <w:lang w:val="it-IT" w:eastAsia="en-GB"/>
        </w:rPr>
        <w:t xml:space="preserve"> </w:t>
      </w:r>
      <w:proofErr w:type="spellStart"/>
      <w:r w:rsidR="002815B1" w:rsidRPr="00CC0565">
        <w:rPr>
          <w:color w:val="000000"/>
          <w:sz w:val="28"/>
          <w:lang w:val="it-IT" w:eastAsia="en-GB"/>
        </w:rPr>
        <w:t>Enhanced</w:t>
      </w:r>
      <w:proofErr w:type="spellEnd"/>
      <w:r w:rsidR="002815B1" w:rsidRPr="00CC0565">
        <w:rPr>
          <w:color w:val="000000"/>
          <w:sz w:val="28"/>
          <w:lang w:val="it-IT" w:eastAsia="en-GB"/>
        </w:rPr>
        <w:t xml:space="preserve"> </w:t>
      </w:r>
      <w:proofErr w:type="spellStart"/>
      <w:r w:rsidR="002815B1" w:rsidRPr="00CC0565">
        <w:rPr>
          <w:color w:val="000000"/>
          <w:sz w:val="28"/>
          <w:lang w:val="it-IT" w:eastAsia="en-GB"/>
        </w:rPr>
        <w:t>PhotoAcoustic</w:t>
      </w:r>
      <w:proofErr w:type="spellEnd"/>
      <w:r w:rsidR="002815B1" w:rsidRPr="00CC0565">
        <w:rPr>
          <w:color w:val="000000"/>
          <w:sz w:val="28"/>
          <w:lang w:val="it-IT" w:eastAsia="en-GB"/>
        </w:rPr>
        <w:t xml:space="preserve"> </w:t>
      </w:r>
      <w:proofErr w:type="spellStart"/>
      <w:r w:rsidR="002815B1" w:rsidRPr="00CC0565">
        <w:rPr>
          <w:color w:val="000000"/>
          <w:sz w:val="28"/>
          <w:lang w:val="it-IT" w:eastAsia="en-GB"/>
        </w:rPr>
        <w:t>Spectroscopy-</w:t>
      </w:r>
      <w:proofErr w:type="spellEnd"/>
      <w:r w:rsidR="002815B1" w:rsidRPr="00CC0565">
        <w:rPr>
          <w:color w:val="000000"/>
          <w:sz w:val="28"/>
          <w:lang w:val="it-IT" w:eastAsia="en-GB"/>
        </w:rPr>
        <w:t xml:space="preserve"> QEPAS).  </w:t>
      </w:r>
    </w:p>
    <w:p w:rsidR="00D344B8" w:rsidRPr="00CC0565" w:rsidRDefault="00D344B8" w:rsidP="00CC0565">
      <w:pPr>
        <w:jc w:val="both"/>
        <w:rPr>
          <w:color w:val="000000"/>
          <w:sz w:val="28"/>
          <w:lang w:val="it-IT" w:eastAsia="en-GB"/>
        </w:rPr>
      </w:pPr>
      <w:r w:rsidRPr="00CC0565">
        <w:rPr>
          <w:color w:val="000000"/>
          <w:sz w:val="28"/>
          <w:lang w:val="it-IT" w:eastAsia="en-GB"/>
        </w:rPr>
        <w:t xml:space="preserve">Partendo dai risultati allo stato dell’arte ottenuti dal gruppo di ricerca del </w:t>
      </w:r>
      <w:proofErr w:type="spellStart"/>
      <w:r w:rsidRPr="00CC0565">
        <w:rPr>
          <w:color w:val="000000"/>
          <w:sz w:val="28"/>
          <w:lang w:val="it-IT" w:eastAsia="en-GB"/>
        </w:rPr>
        <w:t>Polysense</w:t>
      </w:r>
      <w:proofErr w:type="spellEnd"/>
      <w:r w:rsidRPr="00CC0565">
        <w:rPr>
          <w:color w:val="000000"/>
          <w:sz w:val="28"/>
          <w:lang w:val="it-IT" w:eastAsia="en-GB"/>
        </w:rPr>
        <w:t>, si intendono realizzare due applicazioni coerenti con la Strategia Nazionale di Specializzazione Intelligente:</w:t>
      </w:r>
    </w:p>
    <w:p w:rsidR="00D344B8" w:rsidRPr="00CC0565" w:rsidRDefault="00D344B8" w:rsidP="00CC0565">
      <w:pPr>
        <w:pStyle w:val="Paragrafoelenco"/>
        <w:numPr>
          <w:ilvl w:val="0"/>
          <w:numId w:val="3"/>
        </w:numPr>
        <w:jc w:val="both"/>
        <w:rPr>
          <w:sz w:val="28"/>
          <w:lang w:val="it-IT"/>
        </w:rPr>
      </w:pPr>
      <w:r w:rsidRPr="00CC0565">
        <w:rPr>
          <w:sz w:val="28"/>
          <w:lang w:val="it-IT"/>
        </w:rPr>
        <w:t>Un sensore di perdite (inerente all’area “Industria intelligente</w:t>
      </w:r>
      <w:r w:rsidR="00937E14">
        <w:rPr>
          <w:sz w:val="28"/>
          <w:lang w:val="it-IT"/>
        </w:rPr>
        <w:t>”</w:t>
      </w:r>
      <w:r w:rsidRPr="00CC0565">
        <w:rPr>
          <w:sz w:val="28"/>
          <w:lang w:val="it-IT"/>
        </w:rPr>
        <w:t>) con l’obiettivo di realizzare una stazione di test per il controllo di sistemi meccatronici come iniet</w:t>
      </w:r>
      <w:r w:rsidR="00937E14">
        <w:rPr>
          <w:sz w:val="28"/>
          <w:lang w:val="it-IT"/>
        </w:rPr>
        <w:t>t</w:t>
      </w:r>
      <w:r w:rsidRPr="00CC0565">
        <w:rPr>
          <w:sz w:val="28"/>
          <w:lang w:val="it-IT"/>
        </w:rPr>
        <w:t>ori diesel e valvole a tenuta;</w:t>
      </w:r>
    </w:p>
    <w:p w:rsidR="00D344B8" w:rsidRPr="00CC0565" w:rsidRDefault="00D344B8" w:rsidP="00CC0565">
      <w:pPr>
        <w:pStyle w:val="Paragrafoelenco"/>
        <w:numPr>
          <w:ilvl w:val="0"/>
          <w:numId w:val="3"/>
        </w:numPr>
        <w:jc w:val="both"/>
        <w:rPr>
          <w:sz w:val="28"/>
          <w:lang w:val="it-IT"/>
        </w:rPr>
      </w:pPr>
      <w:r w:rsidRPr="00CC0565">
        <w:rPr>
          <w:sz w:val="28"/>
          <w:lang w:val="it-IT"/>
        </w:rPr>
        <w:t>Un sensore per l’analisi del respiro (inerente all’area “Salute e Qualità della vita”) con l’obiettivo di rilevare trac</w:t>
      </w:r>
      <w:r w:rsidR="00937E14">
        <w:rPr>
          <w:sz w:val="28"/>
          <w:lang w:val="it-IT"/>
        </w:rPr>
        <w:t>ce di etilene nel respiro umano.</w:t>
      </w:r>
    </w:p>
    <w:p w:rsidR="00D344B8" w:rsidRPr="00CC0565" w:rsidRDefault="00D344B8" w:rsidP="00CC0565">
      <w:pPr>
        <w:jc w:val="both"/>
        <w:rPr>
          <w:sz w:val="28"/>
          <w:lang w:val="it-IT"/>
        </w:rPr>
      </w:pPr>
    </w:p>
    <w:p w:rsidR="00D344B8" w:rsidRPr="00CC0565" w:rsidRDefault="00D344B8" w:rsidP="00CC0565">
      <w:pPr>
        <w:jc w:val="both"/>
        <w:rPr>
          <w:sz w:val="28"/>
          <w:lang w:val="it-IT"/>
        </w:rPr>
      </w:pPr>
      <w:r w:rsidRPr="00CC0565">
        <w:rPr>
          <w:sz w:val="28"/>
          <w:lang w:val="it-IT"/>
        </w:rPr>
        <w:t>L’attività di ricerca verrà svolta in collaborazione con due partner esterni:</w:t>
      </w:r>
    </w:p>
    <w:p w:rsidR="00D344B8" w:rsidRPr="00CC0565" w:rsidRDefault="00D344B8" w:rsidP="00CC0565">
      <w:pPr>
        <w:pStyle w:val="Paragrafoelenco"/>
        <w:numPr>
          <w:ilvl w:val="0"/>
          <w:numId w:val="4"/>
        </w:numPr>
        <w:jc w:val="both"/>
        <w:rPr>
          <w:sz w:val="28"/>
          <w:lang w:val="it-IT"/>
        </w:rPr>
      </w:pPr>
      <w:r w:rsidRPr="00CC0565">
        <w:rPr>
          <w:sz w:val="28"/>
          <w:lang w:val="it-IT"/>
        </w:rPr>
        <w:t xml:space="preserve">Il centro di ricerca </w:t>
      </w:r>
      <w:proofErr w:type="spellStart"/>
      <w:r w:rsidRPr="00CC0565">
        <w:rPr>
          <w:sz w:val="28"/>
          <w:lang w:val="it-IT"/>
        </w:rPr>
        <w:t>Thorlabs</w:t>
      </w:r>
      <w:proofErr w:type="spellEnd"/>
      <w:r w:rsidRPr="00CC0565">
        <w:rPr>
          <w:sz w:val="28"/>
          <w:lang w:val="it-IT"/>
        </w:rPr>
        <w:t xml:space="preserve"> a </w:t>
      </w:r>
      <w:proofErr w:type="spellStart"/>
      <w:r w:rsidRPr="00CC0565">
        <w:rPr>
          <w:sz w:val="28"/>
          <w:lang w:val="it-IT"/>
        </w:rPr>
        <w:t>Dac</w:t>
      </w:r>
      <w:r w:rsidR="004656AF">
        <w:rPr>
          <w:sz w:val="28"/>
          <w:lang w:val="it-IT"/>
        </w:rPr>
        <w:t>h</w:t>
      </w:r>
      <w:r w:rsidRPr="00CC0565">
        <w:rPr>
          <w:sz w:val="28"/>
          <w:lang w:val="it-IT"/>
        </w:rPr>
        <w:t>au</w:t>
      </w:r>
      <w:proofErr w:type="spellEnd"/>
      <w:r w:rsidRPr="00CC0565">
        <w:rPr>
          <w:sz w:val="28"/>
          <w:lang w:val="it-IT"/>
        </w:rPr>
        <w:t>, Germania con cui si collaborerà per la realizzazione di un sensore QEPAS  compatto per futura commercializzazione;</w:t>
      </w:r>
    </w:p>
    <w:p w:rsidR="00D344B8" w:rsidRDefault="00D344B8" w:rsidP="00CC0565">
      <w:pPr>
        <w:pStyle w:val="Paragrafoelenco"/>
        <w:numPr>
          <w:ilvl w:val="0"/>
          <w:numId w:val="4"/>
        </w:numPr>
        <w:jc w:val="both"/>
        <w:rPr>
          <w:sz w:val="28"/>
          <w:lang w:val="it-IT"/>
        </w:rPr>
      </w:pPr>
      <w:r w:rsidRPr="00CC0565">
        <w:rPr>
          <w:sz w:val="28"/>
          <w:lang w:val="it-IT"/>
        </w:rPr>
        <w:t>La ditta italiana MASMEC a Modugno con cui si collaborerà per l’implementazione dei sensori nelle linee di produzione da loro realizzate per clienti esterni.</w:t>
      </w:r>
    </w:p>
    <w:p w:rsidR="004656AF" w:rsidRDefault="004656AF" w:rsidP="004656AF">
      <w:pPr>
        <w:jc w:val="both"/>
        <w:rPr>
          <w:sz w:val="28"/>
          <w:lang w:val="it-IT"/>
        </w:rPr>
      </w:pPr>
    </w:p>
    <w:p w:rsidR="004656AF" w:rsidRDefault="00413D48" w:rsidP="004656AF">
      <w:pPr>
        <w:jc w:val="both"/>
        <w:rPr>
          <w:sz w:val="28"/>
          <w:lang w:val="it-IT"/>
        </w:rPr>
      </w:pPr>
      <w:bookmarkStart w:id="0" w:name="_GoBack"/>
      <w:bookmarkEnd w:id="0"/>
      <w:r>
        <w:rPr>
          <w:sz w:val="28"/>
          <w:lang w:val="it-IT"/>
        </w:rPr>
        <w:t>Gli obiettivi del primo anno sono:</w:t>
      </w:r>
    </w:p>
    <w:p w:rsidR="00413D48" w:rsidRDefault="00413D48" w:rsidP="00413D48">
      <w:pPr>
        <w:pStyle w:val="Paragrafoelenco"/>
        <w:numPr>
          <w:ilvl w:val="0"/>
          <w:numId w:val="5"/>
        </w:numPr>
        <w:jc w:val="both"/>
        <w:rPr>
          <w:sz w:val="28"/>
          <w:lang w:val="it-IT"/>
        </w:rPr>
      </w:pPr>
      <w:r w:rsidRPr="00413D48">
        <w:rPr>
          <w:sz w:val="28"/>
          <w:lang w:val="it-IT"/>
        </w:rPr>
        <w:t>Progettazione, realizzazione e caratterizzazione di  moduli di rivelazione compatti basati di diapason di quarzo custom e tubi a risuonatore</w:t>
      </w:r>
      <w:r>
        <w:rPr>
          <w:sz w:val="28"/>
          <w:lang w:val="it-IT"/>
        </w:rPr>
        <w:t>;</w:t>
      </w:r>
    </w:p>
    <w:p w:rsidR="00363CD5" w:rsidRPr="00413D48" w:rsidRDefault="008C413D" w:rsidP="00413D48">
      <w:pPr>
        <w:pStyle w:val="Paragrafoelenco"/>
        <w:numPr>
          <w:ilvl w:val="0"/>
          <w:numId w:val="5"/>
        </w:numPr>
        <w:rPr>
          <w:sz w:val="28"/>
          <w:lang w:val="it-IT"/>
        </w:rPr>
      </w:pPr>
      <w:r w:rsidRPr="00413D48">
        <w:rPr>
          <w:sz w:val="28"/>
          <w:lang w:val="it-IT"/>
        </w:rPr>
        <w:t xml:space="preserve">Sviluppo di un prototipo di sensore QEPAS compatto per la rivelazione di </w:t>
      </w:r>
      <w:proofErr w:type="spellStart"/>
      <w:r w:rsidRPr="00413D48">
        <w:rPr>
          <w:sz w:val="28"/>
          <w:lang w:val="it-IT"/>
        </w:rPr>
        <w:t>Etylene</w:t>
      </w:r>
      <w:proofErr w:type="spellEnd"/>
      <w:r w:rsidRPr="00413D48">
        <w:rPr>
          <w:sz w:val="28"/>
          <w:lang w:val="it-IT"/>
        </w:rPr>
        <w:t xml:space="preserve"> </w:t>
      </w:r>
    </w:p>
    <w:p w:rsidR="00363CD5" w:rsidRPr="00413D48" w:rsidRDefault="008C413D" w:rsidP="00413D48">
      <w:pPr>
        <w:pStyle w:val="Paragrafoelenco"/>
        <w:numPr>
          <w:ilvl w:val="0"/>
          <w:numId w:val="5"/>
        </w:numPr>
        <w:rPr>
          <w:sz w:val="28"/>
          <w:lang w:val="it-IT"/>
        </w:rPr>
      </w:pPr>
      <w:r w:rsidRPr="00413D48">
        <w:rPr>
          <w:sz w:val="28"/>
          <w:lang w:val="it-IT"/>
        </w:rPr>
        <w:t xml:space="preserve">Sviluppo di un prototipo QEPAS per rivelazione simultanea di due gas (H2O, CO2, CH4) </w:t>
      </w:r>
    </w:p>
    <w:p w:rsidR="00413D48" w:rsidRDefault="00413D48" w:rsidP="00413D48">
      <w:pPr>
        <w:jc w:val="both"/>
        <w:rPr>
          <w:sz w:val="28"/>
          <w:lang w:val="it-IT"/>
        </w:rPr>
      </w:pPr>
    </w:p>
    <w:p w:rsidR="0011187D" w:rsidRDefault="0011187D" w:rsidP="008C413D">
      <w:pPr>
        <w:jc w:val="both"/>
        <w:rPr>
          <w:sz w:val="28"/>
          <w:lang w:val="it-IT"/>
        </w:rPr>
      </w:pPr>
      <w:r>
        <w:rPr>
          <w:sz w:val="28"/>
          <w:lang w:val="it-IT"/>
        </w:rPr>
        <w:lastRenderedPageBreak/>
        <w:t xml:space="preserve">Gli anni successivi prevedono </w:t>
      </w:r>
      <w:r w:rsidR="00D85100">
        <w:rPr>
          <w:sz w:val="28"/>
          <w:lang w:val="it-IT"/>
        </w:rPr>
        <w:t>lo svolgimento del</w:t>
      </w:r>
      <w:r>
        <w:rPr>
          <w:sz w:val="28"/>
          <w:lang w:val="it-IT"/>
        </w:rPr>
        <w:t xml:space="preserve">l’attività di ricerca presso il centro </w:t>
      </w:r>
      <w:proofErr w:type="spellStart"/>
      <w:r>
        <w:rPr>
          <w:sz w:val="28"/>
          <w:lang w:val="it-IT"/>
        </w:rPr>
        <w:t>Thorlabs</w:t>
      </w:r>
      <w:proofErr w:type="spellEnd"/>
      <w:r>
        <w:rPr>
          <w:sz w:val="28"/>
          <w:lang w:val="it-IT"/>
        </w:rPr>
        <w:t xml:space="preserve"> di </w:t>
      </w:r>
      <w:proofErr w:type="spellStart"/>
      <w:r>
        <w:rPr>
          <w:sz w:val="28"/>
          <w:lang w:val="it-IT"/>
        </w:rPr>
        <w:t>Dachau</w:t>
      </w:r>
      <w:proofErr w:type="spellEnd"/>
      <w:r>
        <w:rPr>
          <w:sz w:val="28"/>
          <w:lang w:val="it-IT"/>
        </w:rPr>
        <w:t xml:space="preserve"> per la durata di un anno e presso la </w:t>
      </w:r>
      <w:proofErr w:type="spellStart"/>
      <w:r>
        <w:rPr>
          <w:sz w:val="28"/>
          <w:lang w:val="it-IT"/>
        </w:rPr>
        <w:t>Masmec</w:t>
      </w:r>
      <w:proofErr w:type="spellEnd"/>
      <w:r>
        <w:rPr>
          <w:sz w:val="28"/>
          <w:lang w:val="it-IT"/>
        </w:rPr>
        <w:t xml:space="preserve"> per sei mesi. Gli obiettivi principali saranno</w:t>
      </w:r>
      <w:r w:rsidR="00D85100">
        <w:rPr>
          <w:sz w:val="28"/>
          <w:lang w:val="it-IT"/>
        </w:rPr>
        <w:t>:</w:t>
      </w:r>
    </w:p>
    <w:p w:rsidR="00D85100" w:rsidRPr="00D85100" w:rsidRDefault="0011187D" w:rsidP="00D85100">
      <w:pPr>
        <w:pStyle w:val="Paragrafoelenco"/>
        <w:numPr>
          <w:ilvl w:val="0"/>
          <w:numId w:val="8"/>
        </w:numPr>
        <w:jc w:val="both"/>
        <w:rPr>
          <w:sz w:val="28"/>
          <w:szCs w:val="28"/>
          <w:lang w:val="it-IT"/>
        </w:rPr>
      </w:pPr>
      <w:r>
        <w:rPr>
          <w:sz w:val="28"/>
          <w:lang w:val="it-IT"/>
        </w:rPr>
        <w:t xml:space="preserve">A </w:t>
      </w:r>
      <w:proofErr w:type="spellStart"/>
      <w:r>
        <w:rPr>
          <w:sz w:val="28"/>
          <w:lang w:val="it-IT"/>
        </w:rPr>
        <w:t>Thorlabs</w:t>
      </w:r>
      <w:proofErr w:type="spellEnd"/>
      <w:r>
        <w:rPr>
          <w:sz w:val="28"/>
          <w:lang w:val="it-IT"/>
        </w:rPr>
        <w:t>:</w:t>
      </w:r>
      <w:r w:rsidRPr="0011187D">
        <w:rPr>
          <w:rFonts w:ascii="Tw Cen MT" w:eastAsia="+mn-ea" w:hAnsi="Tw Cen MT" w:cs="+mn-cs"/>
          <w:color w:val="000000"/>
          <w:kern w:val="24"/>
          <w:sz w:val="32"/>
          <w:szCs w:val="32"/>
          <w:lang w:val="it-IT" w:eastAsia="it-IT"/>
        </w:rPr>
        <w:t xml:space="preserve"> </w:t>
      </w:r>
      <w:r w:rsidR="00D85100" w:rsidRPr="00D85100">
        <w:rPr>
          <w:rFonts w:eastAsia="+mn-ea"/>
          <w:color w:val="000000"/>
          <w:kern w:val="24"/>
          <w:sz w:val="28"/>
          <w:szCs w:val="28"/>
          <w:lang w:val="it-IT" w:eastAsia="it-IT"/>
        </w:rPr>
        <w:t xml:space="preserve">Ottimizzazione dei sensori QEPAS realizzati nel primo anno in </w:t>
      </w:r>
    </w:p>
    <w:p w:rsidR="00D85100" w:rsidRDefault="00D85100" w:rsidP="00D85100">
      <w:pPr>
        <w:pStyle w:val="Paragrafoelenco"/>
        <w:ind w:left="792"/>
        <w:jc w:val="both"/>
        <w:rPr>
          <w:rFonts w:eastAsia="+mn-ea"/>
          <w:color w:val="000000"/>
          <w:kern w:val="24"/>
          <w:sz w:val="28"/>
          <w:szCs w:val="28"/>
          <w:lang w:val="it-IT" w:eastAsia="it-IT"/>
        </w:rPr>
      </w:pPr>
      <w:r>
        <w:rPr>
          <w:sz w:val="28"/>
          <w:lang w:val="it-IT"/>
        </w:rPr>
        <w:t xml:space="preserve">                    </w:t>
      </w:r>
      <w:r w:rsidRPr="00D85100">
        <w:rPr>
          <w:rFonts w:eastAsia="+mn-ea"/>
          <w:color w:val="000000"/>
          <w:kern w:val="24"/>
          <w:sz w:val="28"/>
          <w:szCs w:val="28"/>
          <w:lang w:val="it-IT" w:eastAsia="it-IT"/>
        </w:rPr>
        <w:t>termini di compattezza per applicazioni in situ (integr</w:t>
      </w:r>
      <w:r>
        <w:rPr>
          <w:rFonts w:eastAsia="+mn-ea"/>
          <w:color w:val="000000"/>
          <w:kern w:val="24"/>
          <w:sz w:val="28"/>
          <w:szCs w:val="28"/>
          <w:lang w:val="it-IT" w:eastAsia="it-IT"/>
        </w:rPr>
        <w:t>a</w:t>
      </w:r>
      <w:r w:rsidRPr="00D85100">
        <w:rPr>
          <w:rFonts w:eastAsia="+mn-ea"/>
          <w:color w:val="000000"/>
          <w:kern w:val="24"/>
          <w:sz w:val="28"/>
          <w:szCs w:val="28"/>
          <w:lang w:val="it-IT" w:eastAsia="it-IT"/>
        </w:rPr>
        <w:t xml:space="preserve">zione </w:t>
      </w:r>
    </w:p>
    <w:p w:rsidR="00D85100" w:rsidRDefault="00D85100" w:rsidP="00D85100">
      <w:pPr>
        <w:pStyle w:val="Paragrafoelenco"/>
        <w:ind w:left="792"/>
        <w:jc w:val="both"/>
        <w:rPr>
          <w:rFonts w:eastAsia="+mn-ea"/>
          <w:color w:val="000000"/>
          <w:kern w:val="24"/>
          <w:sz w:val="28"/>
          <w:szCs w:val="28"/>
          <w:lang w:val="it-IT" w:eastAsia="it-IT"/>
        </w:rPr>
      </w:pPr>
      <w:r>
        <w:rPr>
          <w:rFonts w:eastAsia="+mn-ea"/>
          <w:color w:val="000000"/>
          <w:kern w:val="24"/>
          <w:sz w:val="28"/>
          <w:szCs w:val="28"/>
          <w:lang w:val="it-IT" w:eastAsia="it-IT"/>
        </w:rPr>
        <w:t xml:space="preserve">                    </w:t>
      </w:r>
      <w:r w:rsidRPr="00D85100">
        <w:rPr>
          <w:rFonts w:eastAsia="+mn-ea"/>
          <w:color w:val="000000"/>
          <w:kern w:val="24"/>
          <w:sz w:val="28"/>
          <w:szCs w:val="28"/>
          <w:lang w:val="it-IT" w:eastAsia="it-IT"/>
        </w:rPr>
        <w:t xml:space="preserve">dell’elettronica di controllo, acquisizione ed elaborazione del </w:t>
      </w:r>
    </w:p>
    <w:p w:rsidR="00D85100" w:rsidRDefault="00D85100" w:rsidP="00D85100">
      <w:pPr>
        <w:pStyle w:val="Paragrafoelenco"/>
        <w:ind w:left="792"/>
        <w:jc w:val="both"/>
        <w:rPr>
          <w:rFonts w:eastAsia="+mn-ea"/>
          <w:color w:val="000000"/>
          <w:kern w:val="24"/>
          <w:sz w:val="28"/>
          <w:szCs w:val="28"/>
          <w:lang w:val="it-IT" w:eastAsia="it-IT"/>
        </w:rPr>
      </w:pPr>
      <w:r>
        <w:rPr>
          <w:rFonts w:eastAsia="+mn-ea"/>
          <w:color w:val="000000"/>
          <w:kern w:val="24"/>
          <w:sz w:val="28"/>
          <w:szCs w:val="28"/>
          <w:lang w:val="it-IT" w:eastAsia="it-IT"/>
        </w:rPr>
        <w:t xml:space="preserve">                    </w:t>
      </w:r>
      <w:r w:rsidRPr="00D85100">
        <w:rPr>
          <w:rFonts w:eastAsia="+mn-ea"/>
          <w:color w:val="000000"/>
          <w:kern w:val="24"/>
          <w:sz w:val="28"/>
          <w:szCs w:val="28"/>
          <w:lang w:val="it-IT" w:eastAsia="it-IT"/>
        </w:rPr>
        <w:t>segnale)</w:t>
      </w:r>
    </w:p>
    <w:p w:rsidR="00363CD5" w:rsidRPr="00D85100" w:rsidRDefault="00D85100" w:rsidP="00D85100">
      <w:pPr>
        <w:pStyle w:val="Paragrafoelenco"/>
        <w:ind w:left="792"/>
        <w:jc w:val="both"/>
        <w:rPr>
          <w:sz w:val="28"/>
          <w:szCs w:val="28"/>
          <w:lang w:val="it-IT"/>
        </w:rPr>
      </w:pPr>
      <w:r>
        <w:rPr>
          <w:rFonts w:eastAsia="+mn-ea"/>
          <w:color w:val="000000"/>
          <w:kern w:val="24"/>
          <w:sz w:val="28"/>
          <w:szCs w:val="28"/>
          <w:lang w:val="it-IT" w:eastAsia="it-IT"/>
        </w:rPr>
        <w:t xml:space="preserve">                    </w:t>
      </w:r>
      <w:r w:rsidR="008C413D" w:rsidRPr="00D85100">
        <w:rPr>
          <w:sz w:val="28"/>
          <w:szCs w:val="28"/>
          <w:lang w:val="it-IT"/>
        </w:rPr>
        <w:t>Validazione dei sensori QEPAS realizzati nel primo anno</w:t>
      </w:r>
      <w:r w:rsidR="0011187D" w:rsidRPr="00D85100">
        <w:rPr>
          <w:sz w:val="28"/>
          <w:szCs w:val="28"/>
          <w:lang w:val="it-IT"/>
        </w:rPr>
        <w:t>;</w:t>
      </w:r>
    </w:p>
    <w:p w:rsidR="0011187D" w:rsidRDefault="0011187D" w:rsidP="008C413D">
      <w:pPr>
        <w:pStyle w:val="Paragrafoelenco"/>
        <w:ind w:left="792"/>
        <w:jc w:val="both"/>
        <w:rPr>
          <w:sz w:val="28"/>
          <w:lang w:val="it-IT"/>
        </w:rPr>
      </w:pPr>
      <w:r w:rsidRPr="00D85100">
        <w:rPr>
          <w:sz w:val="28"/>
          <w:szCs w:val="28"/>
          <w:lang w:val="it-IT"/>
        </w:rPr>
        <w:t xml:space="preserve">                    </w:t>
      </w:r>
      <w:r w:rsidR="008C413D" w:rsidRPr="0011187D">
        <w:rPr>
          <w:sz w:val="28"/>
          <w:lang w:val="it-IT"/>
        </w:rPr>
        <w:t xml:space="preserve">Realizzazione di un sensore QEPAS compatto per la rivelazione </w:t>
      </w:r>
      <w:r>
        <w:rPr>
          <w:sz w:val="28"/>
          <w:lang w:val="it-IT"/>
        </w:rPr>
        <w:t xml:space="preserve">   </w:t>
      </w:r>
    </w:p>
    <w:p w:rsidR="00D85100" w:rsidRPr="0011187D" w:rsidRDefault="0011187D" w:rsidP="00D85100">
      <w:pPr>
        <w:pStyle w:val="Paragrafoelenco"/>
        <w:ind w:left="792"/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                    d</w:t>
      </w:r>
      <w:r w:rsidR="003500F0">
        <w:rPr>
          <w:sz w:val="28"/>
          <w:lang w:val="it-IT"/>
        </w:rPr>
        <w:t>i SF6</w:t>
      </w:r>
    </w:p>
    <w:p w:rsidR="008C413D" w:rsidRDefault="0011187D" w:rsidP="008C413D">
      <w:pPr>
        <w:pStyle w:val="Paragrafoelenco"/>
        <w:numPr>
          <w:ilvl w:val="0"/>
          <w:numId w:val="8"/>
        </w:numPr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A </w:t>
      </w:r>
      <w:proofErr w:type="spellStart"/>
      <w:r>
        <w:rPr>
          <w:sz w:val="28"/>
          <w:lang w:val="it-IT"/>
        </w:rPr>
        <w:t>Masmec</w:t>
      </w:r>
      <w:proofErr w:type="spellEnd"/>
      <w:r>
        <w:rPr>
          <w:sz w:val="28"/>
          <w:lang w:val="it-IT"/>
        </w:rPr>
        <w:t xml:space="preserve">: </w:t>
      </w:r>
      <w:r w:rsidRPr="0011187D">
        <w:rPr>
          <w:sz w:val="28"/>
          <w:lang w:val="it-IT"/>
        </w:rPr>
        <w:t xml:space="preserve">Installazione del sensore di perdite nella stazione di test e sua </w:t>
      </w:r>
      <w:r>
        <w:rPr>
          <w:sz w:val="28"/>
          <w:lang w:val="it-IT"/>
        </w:rPr>
        <w:t xml:space="preserve"> </w:t>
      </w:r>
    </w:p>
    <w:p w:rsidR="008C413D" w:rsidRDefault="008C413D" w:rsidP="008C413D">
      <w:pPr>
        <w:pStyle w:val="Paragrafoelenco"/>
        <w:ind w:left="792"/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                   </w:t>
      </w:r>
      <w:r w:rsidR="0011187D" w:rsidRPr="0011187D">
        <w:rPr>
          <w:sz w:val="28"/>
          <w:lang w:val="it-IT"/>
        </w:rPr>
        <w:t xml:space="preserve">validazione e verifica in situ (affidabilità delle misure, efficacia </w:t>
      </w:r>
      <w:r>
        <w:rPr>
          <w:sz w:val="28"/>
          <w:lang w:val="it-IT"/>
        </w:rPr>
        <w:t xml:space="preserve"> </w:t>
      </w:r>
    </w:p>
    <w:p w:rsidR="00413D48" w:rsidRDefault="008C413D" w:rsidP="008C413D">
      <w:pPr>
        <w:pStyle w:val="Paragrafoelenco"/>
        <w:ind w:left="792"/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                   </w:t>
      </w:r>
      <w:r w:rsidR="0011187D" w:rsidRPr="0011187D">
        <w:rPr>
          <w:sz w:val="28"/>
          <w:lang w:val="it-IT"/>
        </w:rPr>
        <w:t>nei tempi di risposta)</w:t>
      </w:r>
    </w:p>
    <w:p w:rsidR="00D85100" w:rsidRDefault="00D85100" w:rsidP="00D85100">
      <w:pPr>
        <w:pStyle w:val="Paragrafoelenco"/>
        <w:numPr>
          <w:ilvl w:val="0"/>
          <w:numId w:val="8"/>
        </w:numPr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Al </w:t>
      </w:r>
      <w:proofErr w:type="spellStart"/>
      <w:r>
        <w:rPr>
          <w:sz w:val="28"/>
          <w:lang w:val="it-IT"/>
        </w:rPr>
        <w:t>Polysense</w:t>
      </w:r>
      <w:proofErr w:type="spellEnd"/>
      <w:r>
        <w:rPr>
          <w:sz w:val="28"/>
          <w:lang w:val="it-IT"/>
        </w:rPr>
        <w:t xml:space="preserve">: </w:t>
      </w:r>
      <w:r w:rsidRPr="00D85100">
        <w:rPr>
          <w:sz w:val="28"/>
          <w:lang w:val="it-IT"/>
        </w:rPr>
        <w:t xml:space="preserve">Accoppiamento del sensore con un sistema di campionamento </w:t>
      </w:r>
    </w:p>
    <w:p w:rsidR="00D85100" w:rsidRDefault="00D85100" w:rsidP="00D85100">
      <w:pPr>
        <w:pStyle w:val="Paragrafoelenco"/>
        <w:ind w:left="792"/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                      </w:t>
      </w:r>
      <w:r w:rsidRPr="00D85100">
        <w:rPr>
          <w:sz w:val="28"/>
          <w:lang w:val="it-IT"/>
        </w:rPr>
        <w:t xml:space="preserve">del respiro e primi test del sistema con campioni </w:t>
      </w:r>
    </w:p>
    <w:p w:rsidR="00D85100" w:rsidRPr="00D85100" w:rsidRDefault="00D85100" w:rsidP="00D85100">
      <w:pPr>
        <w:pStyle w:val="Paragrafoelenco"/>
        <w:ind w:left="792"/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                      </w:t>
      </w:r>
      <w:r w:rsidRPr="00D85100">
        <w:rPr>
          <w:sz w:val="28"/>
          <w:lang w:val="it-IT"/>
        </w:rPr>
        <w:t>reali di respiro umano</w:t>
      </w:r>
    </w:p>
    <w:p w:rsidR="00937E14" w:rsidRDefault="00937E14" w:rsidP="00937E14">
      <w:pPr>
        <w:jc w:val="both"/>
        <w:rPr>
          <w:sz w:val="28"/>
          <w:lang w:val="it-IT"/>
        </w:rPr>
      </w:pPr>
    </w:p>
    <w:p w:rsidR="00937E14" w:rsidRPr="00937E14" w:rsidRDefault="00937E14" w:rsidP="00937E14">
      <w:pPr>
        <w:jc w:val="both"/>
        <w:rPr>
          <w:sz w:val="28"/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Default="00CC0565" w:rsidP="00CC0565">
      <w:pPr>
        <w:rPr>
          <w:lang w:val="it-IT"/>
        </w:rPr>
      </w:pPr>
    </w:p>
    <w:p w:rsidR="00CC0565" w:rsidRPr="00CC0565" w:rsidRDefault="00CC0565" w:rsidP="00CC0565">
      <w:pPr>
        <w:rPr>
          <w:lang w:val="it-IT"/>
        </w:rPr>
      </w:pPr>
    </w:p>
    <w:sectPr w:rsidR="00CC0565" w:rsidRPr="00CC0565" w:rsidSect="007C53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F3AFE"/>
    <w:multiLevelType w:val="hybridMultilevel"/>
    <w:tmpl w:val="9CA02A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304FF"/>
    <w:multiLevelType w:val="hybridMultilevel"/>
    <w:tmpl w:val="ED64D10E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33087D39"/>
    <w:multiLevelType w:val="multilevel"/>
    <w:tmpl w:val="3FF051B6"/>
    <w:lvl w:ilvl="0">
      <w:start w:val="1"/>
      <w:numFmt w:val="decimal"/>
      <w:pStyle w:val="Titolo1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40000670"/>
    <w:multiLevelType w:val="hybridMultilevel"/>
    <w:tmpl w:val="48066D60"/>
    <w:lvl w:ilvl="0" w:tplc="7D5499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41A9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649E7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68BE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EACB3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BAD7F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212F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74967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6A83C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4F0DBA"/>
    <w:multiLevelType w:val="hybridMultilevel"/>
    <w:tmpl w:val="AB06B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362A1"/>
    <w:multiLevelType w:val="hybridMultilevel"/>
    <w:tmpl w:val="287C89FA"/>
    <w:lvl w:ilvl="0" w:tplc="CE2C20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C201F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ECC38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E0854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1EFA3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C8E7F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261D0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9A5F7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0DBF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4954AF"/>
    <w:multiLevelType w:val="hybridMultilevel"/>
    <w:tmpl w:val="F65EFD90"/>
    <w:lvl w:ilvl="0" w:tplc="2530151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B6150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26037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B4053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0AD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02606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A0E15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A69D2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CAB72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8959EC"/>
    <w:multiLevelType w:val="hybridMultilevel"/>
    <w:tmpl w:val="9FD89272"/>
    <w:lvl w:ilvl="0" w:tplc="FE10383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746D4"/>
    <w:rsid w:val="0011187D"/>
    <w:rsid w:val="00165168"/>
    <w:rsid w:val="00182D7B"/>
    <w:rsid w:val="002815B1"/>
    <w:rsid w:val="003500F0"/>
    <w:rsid w:val="00363CD5"/>
    <w:rsid w:val="00413D48"/>
    <w:rsid w:val="00436F62"/>
    <w:rsid w:val="004656AF"/>
    <w:rsid w:val="004D3ACD"/>
    <w:rsid w:val="0057627A"/>
    <w:rsid w:val="00603CE0"/>
    <w:rsid w:val="00655DEC"/>
    <w:rsid w:val="006650D7"/>
    <w:rsid w:val="007C5309"/>
    <w:rsid w:val="00887C6A"/>
    <w:rsid w:val="008C413D"/>
    <w:rsid w:val="00937E14"/>
    <w:rsid w:val="00B746D4"/>
    <w:rsid w:val="00B92347"/>
    <w:rsid w:val="00BA2066"/>
    <w:rsid w:val="00CC0565"/>
    <w:rsid w:val="00D344B8"/>
    <w:rsid w:val="00D60342"/>
    <w:rsid w:val="00D85100"/>
    <w:rsid w:val="00F537A7"/>
    <w:rsid w:val="00F7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3ACD"/>
    <w:rPr>
      <w:sz w:val="24"/>
      <w:szCs w:val="24"/>
      <w:lang w:val="en-US" w:eastAsia="en-US"/>
    </w:rPr>
  </w:style>
  <w:style w:type="paragraph" w:styleId="Titolo1">
    <w:name w:val="heading 1"/>
    <w:aliases w:val="SPIE Section"/>
    <w:basedOn w:val="Normale"/>
    <w:next w:val="Normale"/>
    <w:link w:val="Titolo1Carattere"/>
    <w:autoRedefine/>
    <w:qFormat/>
    <w:rsid w:val="004D3ACD"/>
    <w:pPr>
      <w:keepNext/>
      <w:numPr>
        <w:numId w:val="2"/>
      </w:numPr>
      <w:spacing w:before="240" w:after="120"/>
      <w:jc w:val="center"/>
      <w:outlineLvl w:val="0"/>
    </w:pPr>
    <w:rPr>
      <w:rFonts w:cs="Arial"/>
      <w:b/>
      <w:bCs/>
      <w:caps/>
      <w:kern w:val="32"/>
      <w:sz w:val="22"/>
      <w:szCs w:val="22"/>
    </w:rPr>
  </w:style>
  <w:style w:type="paragraph" w:styleId="Titolo2">
    <w:name w:val="heading 2"/>
    <w:aliases w:val="SPIE Subsection"/>
    <w:basedOn w:val="Titolo1"/>
    <w:next w:val="Normale"/>
    <w:link w:val="Titolo2Carattere"/>
    <w:autoRedefine/>
    <w:qFormat/>
    <w:rsid w:val="004D3ACD"/>
    <w:pPr>
      <w:numPr>
        <w:ilvl w:val="1"/>
      </w:numPr>
      <w:tabs>
        <w:tab w:val="left" w:pos="504"/>
      </w:tabs>
      <w:spacing w:before="0"/>
      <w:jc w:val="both"/>
      <w:outlineLvl w:val="1"/>
    </w:pPr>
    <w:rPr>
      <w:caps w:val="0"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D3ACD"/>
    <w:pPr>
      <w:keepNext/>
      <w:outlineLvl w:val="2"/>
    </w:pPr>
    <w:rPr>
      <w:rFonts w:ascii="Times" w:hAnsi="Times"/>
      <w:b/>
      <w:sz w:val="2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4D3AC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SPIE Section Carattere"/>
    <w:basedOn w:val="Carpredefinitoparagrafo"/>
    <w:link w:val="Titolo1"/>
    <w:rsid w:val="004D3ACD"/>
    <w:rPr>
      <w:rFonts w:cs="Arial"/>
      <w:b/>
      <w:bCs/>
      <w:caps/>
      <w:kern w:val="32"/>
      <w:sz w:val="22"/>
      <w:szCs w:val="22"/>
      <w:lang w:val="en-US" w:eastAsia="en-US"/>
    </w:rPr>
  </w:style>
  <w:style w:type="character" w:customStyle="1" w:styleId="Titolo2Carattere">
    <w:name w:val="Titolo 2 Carattere"/>
    <w:aliases w:val="SPIE Subsection Carattere"/>
    <w:basedOn w:val="Carpredefinitoparagrafo"/>
    <w:link w:val="Titolo2"/>
    <w:rsid w:val="004D3ACD"/>
    <w:rPr>
      <w:rFonts w:cs="Arial"/>
      <w:b/>
      <w:bCs/>
      <w:kern w:val="3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rsid w:val="004D3ACD"/>
    <w:rPr>
      <w:rFonts w:ascii="Times" w:hAnsi="Times"/>
      <w:b/>
      <w:sz w:val="22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rsid w:val="004D3ACD"/>
    <w:rPr>
      <w:b/>
      <w:bCs/>
      <w:sz w:val="28"/>
      <w:szCs w:val="28"/>
      <w:lang w:val="en-US" w:eastAsia="en-US"/>
    </w:rPr>
  </w:style>
  <w:style w:type="character" w:styleId="Enfasigrassetto">
    <w:name w:val="Strong"/>
    <w:qFormat/>
    <w:rsid w:val="004D3ACD"/>
    <w:rPr>
      <w:b/>
      <w:bCs/>
    </w:rPr>
  </w:style>
  <w:style w:type="paragraph" w:styleId="Paragrafoelenco">
    <w:name w:val="List Paragraph"/>
    <w:basedOn w:val="Normale"/>
    <w:uiPriority w:val="34"/>
    <w:qFormat/>
    <w:rsid w:val="00D344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73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2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9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567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Annalisa</cp:lastModifiedBy>
  <cp:revision>2</cp:revision>
  <dcterms:created xsi:type="dcterms:W3CDTF">2018-02-28T12:03:00Z</dcterms:created>
  <dcterms:modified xsi:type="dcterms:W3CDTF">2018-02-28T12:03:00Z</dcterms:modified>
</cp:coreProperties>
</file>